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DC19" w14:textId="14700AFC" w:rsidR="00AD612B" w:rsidRPr="008C138D" w:rsidRDefault="00A43A23" w:rsidP="00124A9A">
      <w:pPr>
        <w:jc w:val="center"/>
        <w:rPr>
          <w:rFonts w:ascii="微软雅黑" w:eastAsia="微软雅黑" w:hAnsi="微软雅黑"/>
          <w:sz w:val="36"/>
          <w:szCs w:val="36"/>
        </w:rPr>
      </w:pPr>
      <w:r w:rsidRPr="008C138D">
        <w:rPr>
          <w:rFonts w:ascii="微软雅黑" w:eastAsia="微软雅黑" w:hAnsi="微软雅黑" w:hint="eastAsia"/>
          <w:sz w:val="36"/>
          <w:szCs w:val="36"/>
        </w:rPr>
        <w:t>销售副总招聘启示</w:t>
      </w:r>
    </w:p>
    <w:p w14:paraId="046B50B3" w14:textId="18A89D91" w:rsidR="008C138D" w:rsidRPr="008C138D" w:rsidRDefault="008C138D" w:rsidP="008C138D">
      <w:pPr>
        <w:rPr>
          <w:rFonts w:ascii="微软雅黑" w:eastAsia="微软雅黑" w:hAnsi="微软雅黑"/>
          <w:sz w:val="24"/>
          <w:szCs w:val="24"/>
        </w:rPr>
      </w:pPr>
      <w:r w:rsidRPr="008C138D">
        <w:rPr>
          <w:rFonts w:ascii="微软雅黑" w:eastAsia="微软雅黑" w:hAnsi="微软雅黑" w:hint="eastAsia"/>
          <w:sz w:val="24"/>
          <w:szCs w:val="24"/>
        </w:rPr>
        <w:t>一、主要职责</w:t>
      </w:r>
    </w:p>
    <w:p w14:paraId="278C209D" w14:textId="5EFBB7E4" w:rsidR="00A43A23" w:rsidRPr="00D34DC1" w:rsidRDefault="008C138D" w:rsidP="008C13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 w:hint="eastAsia"/>
          <w:sz w:val="28"/>
          <w:szCs w:val="28"/>
        </w:rPr>
        <w:t>1</w:t>
      </w:r>
      <w:r w:rsidRPr="00D34DC1">
        <w:rPr>
          <w:rFonts w:ascii="楷体" w:eastAsia="楷体" w:hAnsi="楷体"/>
          <w:sz w:val="28"/>
          <w:szCs w:val="28"/>
        </w:rPr>
        <w:t xml:space="preserve">.  </w:t>
      </w:r>
      <w:r w:rsidR="00A43A23" w:rsidRPr="00D34DC1">
        <w:rPr>
          <w:rFonts w:ascii="楷体" w:eastAsia="楷体" w:hAnsi="楷体" w:hint="eastAsia"/>
          <w:sz w:val="28"/>
          <w:szCs w:val="28"/>
        </w:rPr>
        <w:t>协助总经理分管线下销售部，负责线下销售部的日常运营，贯彻执行公司的方针政策，</w:t>
      </w:r>
      <w:r w:rsidR="00B73608" w:rsidRPr="00D34DC1">
        <w:rPr>
          <w:rFonts w:ascii="楷体" w:eastAsia="楷体" w:hAnsi="楷体" w:hint="eastAsia"/>
          <w:sz w:val="28"/>
          <w:szCs w:val="28"/>
        </w:rPr>
        <w:t>和</w:t>
      </w:r>
      <w:r w:rsidR="00124A9A" w:rsidRPr="00D34DC1">
        <w:rPr>
          <w:rFonts w:ascii="楷体" w:eastAsia="楷体" w:hAnsi="楷体" w:hint="eastAsia"/>
          <w:sz w:val="28"/>
          <w:szCs w:val="28"/>
        </w:rPr>
        <w:t>各项决议</w:t>
      </w:r>
      <w:r w:rsidR="00B73608" w:rsidRPr="00D34DC1">
        <w:rPr>
          <w:rFonts w:ascii="楷体" w:eastAsia="楷体" w:hAnsi="楷体" w:hint="eastAsia"/>
          <w:sz w:val="28"/>
          <w:szCs w:val="28"/>
        </w:rPr>
        <w:t>，</w:t>
      </w:r>
      <w:r w:rsidR="00A43A23" w:rsidRPr="00D34DC1">
        <w:rPr>
          <w:rFonts w:ascii="楷体" w:eastAsia="楷体" w:hAnsi="楷体" w:hint="eastAsia"/>
          <w:sz w:val="28"/>
          <w:szCs w:val="28"/>
        </w:rPr>
        <w:t>完成公司下达的各项</w:t>
      </w:r>
      <w:r w:rsidR="00124A9A" w:rsidRPr="00D34DC1">
        <w:rPr>
          <w:rFonts w:ascii="楷体" w:eastAsia="楷体" w:hAnsi="楷体" w:hint="eastAsia"/>
          <w:sz w:val="28"/>
          <w:szCs w:val="28"/>
        </w:rPr>
        <w:t>经济指标和</w:t>
      </w:r>
      <w:r w:rsidR="00A43A23" w:rsidRPr="00D34DC1">
        <w:rPr>
          <w:rFonts w:ascii="楷体" w:eastAsia="楷体" w:hAnsi="楷体" w:hint="eastAsia"/>
          <w:sz w:val="28"/>
          <w:szCs w:val="28"/>
        </w:rPr>
        <w:t>工作任务</w:t>
      </w:r>
      <w:r w:rsidR="00D34DC1">
        <w:rPr>
          <w:rFonts w:ascii="楷体" w:eastAsia="楷体" w:hAnsi="楷体" w:hint="eastAsia"/>
          <w:sz w:val="28"/>
          <w:szCs w:val="28"/>
        </w:rPr>
        <w:t>；</w:t>
      </w:r>
    </w:p>
    <w:p w14:paraId="41B1FFA3" w14:textId="44734361" w:rsidR="00A43A23" w:rsidRPr="00D34DC1" w:rsidRDefault="008C138D" w:rsidP="008C138D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 w:hint="eastAsia"/>
          <w:sz w:val="28"/>
          <w:szCs w:val="28"/>
        </w:rPr>
        <w:t>2</w:t>
      </w:r>
      <w:r w:rsidRPr="00D34DC1">
        <w:rPr>
          <w:rFonts w:ascii="楷体" w:eastAsia="楷体" w:hAnsi="楷体"/>
          <w:sz w:val="28"/>
          <w:szCs w:val="28"/>
        </w:rPr>
        <w:t xml:space="preserve">.  </w:t>
      </w:r>
      <w:r w:rsidR="00A43A23" w:rsidRPr="00D34DC1">
        <w:rPr>
          <w:rFonts w:ascii="楷体" w:eastAsia="楷体" w:hAnsi="楷体" w:cs="宋体"/>
          <w:sz w:val="28"/>
          <w:szCs w:val="28"/>
        </w:rPr>
        <w:t>协助总经理</w:t>
      </w:r>
      <w:r w:rsidR="00124A9A" w:rsidRPr="00D34DC1">
        <w:rPr>
          <w:rFonts w:ascii="楷体" w:eastAsia="楷体" w:hAnsi="楷体" w:cs="宋体" w:hint="eastAsia"/>
          <w:sz w:val="28"/>
          <w:szCs w:val="28"/>
        </w:rPr>
        <w:t>制定</w:t>
      </w:r>
      <w:r w:rsidR="00A43A23" w:rsidRPr="00D34DC1">
        <w:rPr>
          <w:rFonts w:ascii="楷体" w:eastAsia="楷体" w:hAnsi="楷体" w:cs="宋体" w:hint="eastAsia"/>
          <w:sz w:val="28"/>
          <w:szCs w:val="28"/>
        </w:rPr>
        <w:t>本部门</w:t>
      </w:r>
      <w:r w:rsidR="00A43A23" w:rsidRPr="00D34DC1">
        <w:rPr>
          <w:rFonts w:ascii="楷体" w:eastAsia="楷体" w:hAnsi="楷体" w:cs="宋体"/>
          <w:sz w:val="28"/>
          <w:szCs w:val="28"/>
        </w:rPr>
        <w:t>年度有关经济责任考核指标</w:t>
      </w:r>
      <w:r w:rsidR="00D34DC1">
        <w:rPr>
          <w:rFonts w:ascii="楷体" w:eastAsia="楷体" w:hAnsi="楷体" w:cs="宋体" w:hint="eastAsia"/>
          <w:sz w:val="28"/>
          <w:szCs w:val="28"/>
        </w:rPr>
        <w:t>；</w:t>
      </w:r>
    </w:p>
    <w:p w14:paraId="70D3283B" w14:textId="44B682D2" w:rsidR="00A43A23" w:rsidRPr="00D34DC1" w:rsidRDefault="00124A9A" w:rsidP="008C13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3</w:t>
      </w:r>
      <w:r w:rsidR="00A43A23" w:rsidRPr="00D34DC1">
        <w:rPr>
          <w:rFonts w:ascii="楷体" w:eastAsia="楷体" w:hAnsi="楷体"/>
          <w:sz w:val="28"/>
          <w:szCs w:val="28"/>
        </w:rPr>
        <w:t>.</w:t>
      </w:r>
      <w:r w:rsidRPr="00D34DC1">
        <w:rPr>
          <w:rFonts w:ascii="楷体" w:eastAsia="楷体" w:hAnsi="楷体"/>
          <w:sz w:val="28"/>
          <w:szCs w:val="28"/>
        </w:rPr>
        <w:t xml:space="preserve">  </w:t>
      </w:r>
      <w:r w:rsidR="00B73608" w:rsidRPr="00D34DC1">
        <w:rPr>
          <w:rFonts w:ascii="楷体" w:eastAsia="楷体" w:hAnsi="楷体" w:hint="eastAsia"/>
          <w:sz w:val="28"/>
          <w:szCs w:val="28"/>
        </w:rPr>
        <w:t>根据公司下达的各项经济</w:t>
      </w:r>
      <w:r w:rsidRPr="00D34DC1">
        <w:rPr>
          <w:rFonts w:ascii="楷体" w:eastAsia="楷体" w:hAnsi="楷体" w:hint="eastAsia"/>
          <w:sz w:val="28"/>
          <w:szCs w:val="28"/>
        </w:rPr>
        <w:t>责任考核</w:t>
      </w:r>
      <w:r w:rsidR="00B73608" w:rsidRPr="00D34DC1">
        <w:rPr>
          <w:rFonts w:ascii="楷体" w:eastAsia="楷体" w:hAnsi="楷体" w:hint="eastAsia"/>
          <w:sz w:val="28"/>
          <w:szCs w:val="28"/>
        </w:rPr>
        <w:t>指标及工作任务，</w:t>
      </w:r>
      <w:r w:rsidR="00A43A23" w:rsidRPr="00D34DC1">
        <w:rPr>
          <w:rFonts w:ascii="楷体" w:eastAsia="楷体" w:hAnsi="楷体" w:hint="eastAsia"/>
          <w:sz w:val="28"/>
          <w:szCs w:val="28"/>
        </w:rPr>
        <w:t>制定线下销售部策略和年度计划并实施</w:t>
      </w:r>
      <w:r w:rsidR="00D34DC1">
        <w:rPr>
          <w:rFonts w:ascii="楷体" w:eastAsia="楷体" w:hAnsi="楷体" w:hint="eastAsia"/>
          <w:sz w:val="28"/>
          <w:szCs w:val="28"/>
        </w:rPr>
        <w:t>；</w:t>
      </w:r>
    </w:p>
    <w:p w14:paraId="6B699AC1" w14:textId="1293195B" w:rsidR="00A43A23" w:rsidRPr="00D34DC1" w:rsidRDefault="00124A9A" w:rsidP="008C138D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4</w:t>
      </w:r>
      <w:r w:rsidR="00A43A23" w:rsidRPr="00D34DC1">
        <w:rPr>
          <w:rFonts w:ascii="楷体" w:eastAsia="楷体" w:hAnsi="楷体"/>
          <w:sz w:val="28"/>
          <w:szCs w:val="28"/>
        </w:rPr>
        <w:t>.</w:t>
      </w:r>
      <w:r w:rsidR="008C138D" w:rsidRPr="00D34DC1">
        <w:rPr>
          <w:rFonts w:ascii="楷体" w:eastAsia="楷体" w:hAnsi="楷体"/>
          <w:sz w:val="28"/>
          <w:szCs w:val="28"/>
        </w:rPr>
        <w:t xml:space="preserve">  </w:t>
      </w:r>
      <w:r w:rsidR="00A43A23" w:rsidRPr="00D34DC1">
        <w:rPr>
          <w:rFonts w:ascii="楷体" w:eastAsia="楷体" w:hAnsi="楷体" w:hint="eastAsia"/>
          <w:sz w:val="28"/>
          <w:szCs w:val="28"/>
        </w:rPr>
        <w:t>负责制定线下销售部管理制度</w:t>
      </w:r>
      <w:r w:rsidR="00D34DC1">
        <w:rPr>
          <w:rFonts w:ascii="楷体" w:eastAsia="楷体" w:hAnsi="楷体" w:hint="eastAsia"/>
          <w:sz w:val="28"/>
          <w:szCs w:val="28"/>
        </w:rPr>
        <w:t>；</w:t>
      </w:r>
    </w:p>
    <w:p w14:paraId="27E63CBE" w14:textId="09CDE3BB" w:rsidR="00A43A23" w:rsidRPr="00D34DC1" w:rsidRDefault="00124A9A" w:rsidP="008C138D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5</w:t>
      </w:r>
      <w:r w:rsidR="00A43A23" w:rsidRPr="00D34DC1">
        <w:rPr>
          <w:rFonts w:ascii="楷体" w:eastAsia="楷体" w:hAnsi="楷体"/>
          <w:sz w:val="28"/>
          <w:szCs w:val="28"/>
        </w:rPr>
        <w:t>.</w:t>
      </w:r>
      <w:r w:rsidR="008C138D" w:rsidRPr="00D34DC1">
        <w:rPr>
          <w:rFonts w:ascii="楷体" w:eastAsia="楷体" w:hAnsi="楷体"/>
          <w:sz w:val="28"/>
          <w:szCs w:val="28"/>
        </w:rPr>
        <w:t xml:space="preserve">  </w:t>
      </w:r>
      <w:r w:rsidR="00A43A23" w:rsidRPr="00D34DC1">
        <w:rPr>
          <w:rFonts w:ascii="楷体" w:eastAsia="楷体" w:hAnsi="楷体" w:hint="eastAsia"/>
          <w:sz w:val="28"/>
          <w:szCs w:val="28"/>
        </w:rPr>
        <w:t>负责线下销售部团队的建设</w:t>
      </w:r>
      <w:r w:rsidR="00D34DC1">
        <w:rPr>
          <w:rFonts w:ascii="楷体" w:eastAsia="楷体" w:hAnsi="楷体" w:hint="eastAsia"/>
          <w:sz w:val="28"/>
          <w:szCs w:val="28"/>
        </w:rPr>
        <w:t>；</w:t>
      </w:r>
    </w:p>
    <w:p w14:paraId="79FB15FE" w14:textId="748B43FF" w:rsidR="00124A9A" w:rsidRPr="00D34DC1" w:rsidRDefault="00124A9A" w:rsidP="008C138D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 w:hint="eastAsia"/>
          <w:sz w:val="28"/>
          <w:szCs w:val="28"/>
        </w:rPr>
        <w:t>6</w:t>
      </w:r>
      <w:r w:rsidRPr="00D34DC1">
        <w:rPr>
          <w:rFonts w:ascii="楷体" w:eastAsia="楷体" w:hAnsi="楷体"/>
          <w:sz w:val="28"/>
          <w:szCs w:val="28"/>
        </w:rPr>
        <w:t>.</w:t>
      </w:r>
      <w:r w:rsidR="008C138D" w:rsidRPr="00D34DC1">
        <w:rPr>
          <w:rFonts w:ascii="楷体" w:eastAsia="楷体" w:hAnsi="楷体"/>
          <w:sz w:val="28"/>
          <w:szCs w:val="28"/>
        </w:rPr>
        <w:t xml:space="preserve">  </w:t>
      </w:r>
      <w:r w:rsidRPr="00D34DC1">
        <w:rPr>
          <w:rFonts w:ascii="楷体" w:eastAsia="楷体" w:hAnsi="楷体" w:hint="eastAsia"/>
          <w:sz w:val="28"/>
          <w:szCs w:val="28"/>
        </w:rPr>
        <w:t>执行总经理交办的其他工作。</w:t>
      </w:r>
    </w:p>
    <w:p w14:paraId="5A30510A" w14:textId="77777777" w:rsidR="00A43A23" w:rsidRPr="00D34DC1" w:rsidRDefault="00A43A23" w:rsidP="00A43A23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 w:hint="eastAsia"/>
          <w:sz w:val="28"/>
          <w:szCs w:val="28"/>
        </w:rPr>
        <w:t>二、任职条件</w:t>
      </w:r>
    </w:p>
    <w:p w14:paraId="0AA1CE45" w14:textId="77808FC6" w:rsidR="00A43A23" w:rsidRPr="00D34DC1" w:rsidRDefault="008C138D" w:rsidP="00A43A23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 w:hint="eastAsia"/>
          <w:sz w:val="28"/>
          <w:szCs w:val="28"/>
        </w:rPr>
        <w:t>1</w:t>
      </w:r>
      <w:r w:rsidRPr="00D34DC1">
        <w:rPr>
          <w:rFonts w:ascii="楷体" w:eastAsia="楷体" w:hAnsi="楷体"/>
          <w:sz w:val="28"/>
          <w:szCs w:val="28"/>
        </w:rPr>
        <w:t>.</w:t>
      </w:r>
      <w:r w:rsidR="00124A9A" w:rsidRPr="00D34DC1">
        <w:rPr>
          <w:rFonts w:ascii="楷体" w:eastAsia="楷体" w:hAnsi="楷体" w:hint="eastAsia"/>
          <w:sz w:val="28"/>
          <w:szCs w:val="28"/>
        </w:rPr>
        <w:t>45周岁以下，</w:t>
      </w:r>
      <w:r w:rsidR="00A43A23" w:rsidRPr="00D34DC1">
        <w:rPr>
          <w:rFonts w:ascii="楷体" w:eastAsia="楷体" w:hAnsi="楷体" w:hint="eastAsia"/>
          <w:sz w:val="28"/>
          <w:szCs w:val="28"/>
        </w:rPr>
        <w:t>全日制本科或以上学历，</w:t>
      </w:r>
      <w:r w:rsidR="00124A9A" w:rsidRPr="00D34DC1">
        <w:rPr>
          <w:rFonts w:ascii="楷体" w:eastAsia="楷体" w:hAnsi="楷体" w:hint="eastAsia"/>
          <w:sz w:val="28"/>
          <w:szCs w:val="28"/>
        </w:rPr>
        <w:t>本行业相关</w:t>
      </w:r>
      <w:r w:rsidR="00A43A23" w:rsidRPr="00D34DC1">
        <w:rPr>
          <w:rFonts w:ascii="楷体" w:eastAsia="楷体" w:hAnsi="楷体" w:hint="eastAsia"/>
          <w:sz w:val="28"/>
          <w:szCs w:val="28"/>
        </w:rPr>
        <w:t>专业优先；</w:t>
      </w:r>
    </w:p>
    <w:p w14:paraId="7C72D42D" w14:textId="27A99811" w:rsidR="00A43A23" w:rsidRPr="00D34DC1" w:rsidRDefault="008C138D" w:rsidP="00A43A23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 w:hint="eastAsia"/>
          <w:sz w:val="28"/>
          <w:szCs w:val="28"/>
        </w:rPr>
        <w:t>2</w:t>
      </w:r>
      <w:r w:rsidRPr="00D34DC1">
        <w:rPr>
          <w:rFonts w:ascii="楷体" w:eastAsia="楷体" w:hAnsi="楷体"/>
          <w:sz w:val="28"/>
          <w:szCs w:val="28"/>
        </w:rPr>
        <w:t>.</w:t>
      </w:r>
      <w:r w:rsidR="00A43A23" w:rsidRPr="00D34DC1">
        <w:rPr>
          <w:rFonts w:ascii="楷体" w:eastAsia="楷体" w:hAnsi="楷体" w:hint="eastAsia"/>
          <w:sz w:val="28"/>
          <w:szCs w:val="28"/>
        </w:rPr>
        <w:t>品行端正，具有良好的职业</w:t>
      </w:r>
      <w:r w:rsidR="00B73608" w:rsidRPr="00D34DC1">
        <w:rPr>
          <w:rFonts w:ascii="楷体" w:eastAsia="楷体" w:hAnsi="楷体" w:hint="eastAsia"/>
          <w:sz w:val="28"/>
          <w:szCs w:val="28"/>
        </w:rPr>
        <w:t>道德和</w:t>
      </w:r>
      <w:r w:rsidR="00A43A23" w:rsidRPr="00D34DC1">
        <w:rPr>
          <w:rFonts w:ascii="楷体" w:eastAsia="楷体" w:hAnsi="楷体" w:hint="eastAsia"/>
          <w:sz w:val="28"/>
          <w:szCs w:val="28"/>
        </w:rPr>
        <w:t>操守；</w:t>
      </w:r>
    </w:p>
    <w:p w14:paraId="537FFAC2" w14:textId="268C5764" w:rsidR="00124A9A" w:rsidRPr="00D34DC1" w:rsidRDefault="008C138D" w:rsidP="008C13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3</w:t>
      </w:r>
      <w:r w:rsidR="00124A9A" w:rsidRPr="00D34DC1">
        <w:rPr>
          <w:rFonts w:ascii="楷体" w:eastAsia="楷体" w:hAnsi="楷体" w:hint="eastAsia"/>
          <w:sz w:val="28"/>
          <w:szCs w:val="28"/>
        </w:rPr>
        <w:t>.熟悉国内外行业发展，有3年以上同类</w:t>
      </w:r>
      <w:proofErr w:type="gramStart"/>
      <w:r w:rsidR="00124A9A" w:rsidRPr="00D34DC1">
        <w:rPr>
          <w:rFonts w:ascii="楷体" w:eastAsia="楷体" w:hAnsi="楷体" w:hint="eastAsia"/>
          <w:sz w:val="28"/>
          <w:szCs w:val="28"/>
        </w:rPr>
        <w:t>大型行业</w:t>
      </w:r>
      <w:proofErr w:type="gramEnd"/>
      <w:r w:rsidR="00124A9A" w:rsidRPr="00D34DC1">
        <w:rPr>
          <w:rFonts w:ascii="楷体" w:eastAsia="楷体" w:hAnsi="楷体" w:hint="eastAsia"/>
          <w:sz w:val="28"/>
          <w:szCs w:val="28"/>
        </w:rPr>
        <w:t>工作经验者优先</w:t>
      </w:r>
      <w:r w:rsidR="00D34DC1" w:rsidRPr="00D34DC1">
        <w:rPr>
          <w:rFonts w:ascii="楷体" w:eastAsia="楷体" w:hAnsi="楷体" w:hint="eastAsia"/>
          <w:sz w:val="28"/>
          <w:szCs w:val="28"/>
        </w:rPr>
        <w:t>；</w:t>
      </w:r>
    </w:p>
    <w:p w14:paraId="6FC3D53E" w14:textId="3A7031A0" w:rsidR="00124A9A" w:rsidRPr="00D34DC1" w:rsidRDefault="008C138D" w:rsidP="008C13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4</w:t>
      </w:r>
      <w:r w:rsidR="00124A9A" w:rsidRPr="00D34DC1">
        <w:rPr>
          <w:rFonts w:ascii="楷体" w:eastAsia="楷体" w:hAnsi="楷体" w:hint="eastAsia"/>
          <w:sz w:val="28"/>
          <w:szCs w:val="28"/>
        </w:rPr>
        <w:t>.具备较强的企业发展战略制定、分析决策及实施能力，擅长和政府及相关职能部门沟通</w:t>
      </w:r>
      <w:r w:rsidR="00D34DC1" w:rsidRPr="00D34DC1">
        <w:rPr>
          <w:rFonts w:ascii="楷体" w:eastAsia="楷体" w:hAnsi="楷体" w:hint="eastAsia"/>
          <w:sz w:val="28"/>
          <w:szCs w:val="28"/>
        </w:rPr>
        <w:t>；</w:t>
      </w:r>
    </w:p>
    <w:p w14:paraId="46D89386" w14:textId="30A43DE2" w:rsidR="00124A9A" w:rsidRPr="00D34DC1" w:rsidRDefault="008C138D" w:rsidP="008C13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5</w:t>
      </w:r>
      <w:r w:rsidR="00124A9A" w:rsidRPr="00D34DC1">
        <w:rPr>
          <w:rFonts w:ascii="楷体" w:eastAsia="楷体" w:hAnsi="楷体" w:hint="eastAsia"/>
          <w:sz w:val="28"/>
          <w:szCs w:val="28"/>
        </w:rPr>
        <w:t>.优秀的领导能力和沟通协调能力，具备把握企业发展全局的能力，在团队管理方面有较强的领导技巧和才能</w:t>
      </w:r>
      <w:r w:rsidR="00D34DC1" w:rsidRPr="00D34DC1">
        <w:rPr>
          <w:rFonts w:ascii="楷体" w:eastAsia="楷体" w:hAnsi="楷体" w:hint="eastAsia"/>
          <w:sz w:val="28"/>
          <w:szCs w:val="28"/>
        </w:rPr>
        <w:t>；</w:t>
      </w:r>
    </w:p>
    <w:p w14:paraId="7DA05A03" w14:textId="5D1728D4" w:rsidR="00124A9A" w:rsidRPr="00D34DC1" w:rsidRDefault="008C138D" w:rsidP="008C138D">
      <w:pPr>
        <w:ind w:left="560" w:hangingChars="200" w:hanging="560"/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6</w:t>
      </w:r>
      <w:r w:rsidR="00124A9A" w:rsidRPr="00D34DC1">
        <w:rPr>
          <w:rFonts w:ascii="楷体" w:eastAsia="楷体" w:hAnsi="楷体" w:hint="eastAsia"/>
          <w:sz w:val="28"/>
          <w:szCs w:val="28"/>
        </w:rPr>
        <w:t>.具有敏锐的行业触觉，富有创意，具有运营现代企业管理思维及推广模式，具有较丰富行业资源</w:t>
      </w:r>
      <w:r w:rsidR="00D34DC1" w:rsidRPr="00D34DC1">
        <w:rPr>
          <w:rFonts w:ascii="楷体" w:eastAsia="楷体" w:hAnsi="楷体" w:hint="eastAsia"/>
          <w:sz w:val="28"/>
          <w:szCs w:val="28"/>
        </w:rPr>
        <w:t>；</w:t>
      </w:r>
    </w:p>
    <w:p w14:paraId="0BAA193B" w14:textId="7DCDDCD7" w:rsidR="00124A9A" w:rsidRDefault="008C138D" w:rsidP="008C138D">
      <w:pPr>
        <w:rPr>
          <w:rFonts w:ascii="楷体" w:eastAsia="楷体" w:hAnsi="楷体"/>
          <w:sz w:val="28"/>
          <w:szCs w:val="28"/>
        </w:rPr>
      </w:pPr>
      <w:r w:rsidRPr="00D34DC1">
        <w:rPr>
          <w:rFonts w:ascii="楷体" w:eastAsia="楷体" w:hAnsi="楷体"/>
          <w:sz w:val="28"/>
          <w:szCs w:val="28"/>
        </w:rPr>
        <w:t>7</w:t>
      </w:r>
      <w:r w:rsidR="00124A9A" w:rsidRPr="00D34DC1">
        <w:rPr>
          <w:rFonts w:ascii="楷体" w:eastAsia="楷体" w:hAnsi="楷体"/>
          <w:sz w:val="28"/>
          <w:szCs w:val="28"/>
        </w:rPr>
        <w:t>.</w:t>
      </w:r>
      <w:r w:rsidR="00124A9A" w:rsidRPr="00D34DC1">
        <w:rPr>
          <w:rFonts w:ascii="楷体" w:eastAsia="楷体" w:hAnsi="楷体" w:hint="eastAsia"/>
          <w:sz w:val="28"/>
          <w:szCs w:val="28"/>
        </w:rPr>
        <w:t>熟悉相关法律法规和政策。</w:t>
      </w:r>
    </w:p>
    <w:p w14:paraId="68B74F74" w14:textId="188A4983" w:rsidR="00613228" w:rsidRPr="00613228" w:rsidRDefault="00271629" w:rsidP="008C138D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8</w:t>
      </w:r>
      <w:r>
        <w:rPr>
          <w:rFonts w:ascii="楷体" w:eastAsia="楷体" w:hAnsi="楷体"/>
          <w:sz w:val="28"/>
          <w:szCs w:val="28"/>
        </w:rPr>
        <w:t>.</w:t>
      </w:r>
      <w:r w:rsidR="00613228">
        <w:rPr>
          <w:rFonts w:ascii="楷体" w:eastAsia="楷体" w:hAnsi="楷体" w:hint="eastAsia"/>
          <w:sz w:val="28"/>
          <w:szCs w:val="28"/>
        </w:rPr>
        <w:t>薪酬：</w:t>
      </w:r>
    </w:p>
    <w:p w14:paraId="42286039" w14:textId="43647320" w:rsidR="00613228" w:rsidRPr="00271629" w:rsidRDefault="00613228">
      <w:pPr>
        <w:rPr>
          <w:rFonts w:ascii="楷体" w:eastAsia="楷体" w:hAnsi="楷体"/>
          <w:sz w:val="28"/>
          <w:szCs w:val="28"/>
        </w:rPr>
      </w:pPr>
      <w:r w:rsidRPr="00271629">
        <w:rPr>
          <w:rFonts w:ascii="楷体" w:eastAsia="楷体" w:hAnsi="楷体" w:hint="eastAsia"/>
          <w:sz w:val="28"/>
          <w:szCs w:val="28"/>
        </w:rPr>
        <w:t>年薪</w:t>
      </w:r>
      <w:r w:rsidR="009708D9" w:rsidRPr="00271629">
        <w:rPr>
          <w:rFonts w:ascii="楷体" w:eastAsia="楷体" w:hAnsi="楷体" w:hint="eastAsia"/>
          <w:sz w:val="28"/>
          <w:szCs w:val="28"/>
        </w:rPr>
        <w:t>：</w:t>
      </w:r>
      <w:r w:rsidRPr="00271629">
        <w:rPr>
          <w:rFonts w:ascii="楷体" w:eastAsia="楷体" w:hAnsi="楷体" w:hint="eastAsia"/>
          <w:sz w:val="28"/>
          <w:szCs w:val="28"/>
        </w:rPr>
        <w:t>1</w:t>
      </w:r>
      <w:r w:rsidRPr="00271629">
        <w:rPr>
          <w:rFonts w:ascii="楷体" w:eastAsia="楷体" w:hAnsi="楷体"/>
          <w:sz w:val="28"/>
          <w:szCs w:val="28"/>
        </w:rPr>
        <w:t>5-20</w:t>
      </w:r>
      <w:r w:rsidRPr="00271629">
        <w:rPr>
          <w:rFonts w:ascii="楷体" w:eastAsia="楷体" w:hAnsi="楷体" w:hint="eastAsia"/>
          <w:sz w:val="28"/>
          <w:szCs w:val="28"/>
        </w:rPr>
        <w:t>万元</w:t>
      </w:r>
      <w:r w:rsidR="00271629" w:rsidRPr="00271629">
        <w:rPr>
          <w:rFonts w:ascii="楷体" w:eastAsia="楷体" w:hAnsi="楷体" w:hint="eastAsia"/>
          <w:sz w:val="28"/>
          <w:szCs w:val="28"/>
        </w:rPr>
        <w:t>，绩效优异者予以上浮。</w:t>
      </w:r>
    </w:p>
    <w:p w14:paraId="79DAB58B" w14:textId="51F1BE8F" w:rsidR="00A43A23" w:rsidRPr="00271629" w:rsidRDefault="00613228">
      <w:pPr>
        <w:rPr>
          <w:rFonts w:ascii="楷体" w:eastAsia="楷体" w:hAnsi="楷体"/>
          <w:sz w:val="28"/>
          <w:szCs w:val="28"/>
        </w:rPr>
      </w:pPr>
      <w:r w:rsidRPr="00271629">
        <w:rPr>
          <w:rFonts w:ascii="楷体" w:eastAsia="楷体" w:hAnsi="楷体"/>
          <w:sz w:val="28"/>
          <w:szCs w:val="28"/>
        </w:rPr>
        <w:t xml:space="preserve">提供具有竞争力的薪酬福利，以及广阔的发展空间 </w:t>
      </w:r>
      <w:r w:rsidRPr="00271629">
        <w:rPr>
          <w:rFonts w:ascii="楷体" w:eastAsia="楷体" w:hAnsi="楷体" w:hint="eastAsia"/>
          <w:sz w:val="28"/>
          <w:szCs w:val="28"/>
        </w:rPr>
        <w:t>，</w:t>
      </w:r>
      <w:r w:rsidRPr="00271629">
        <w:rPr>
          <w:rFonts w:ascii="楷体" w:eastAsia="楷体" w:hAnsi="楷体"/>
          <w:sz w:val="28"/>
          <w:szCs w:val="28"/>
        </w:rPr>
        <w:t xml:space="preserve">充足的培训机会和良好的发展平台 </w:t>
      </w:r>
      <w:r w:rsidRPr="00271629">
        <w:rPr>
          <w:rFonts w:ascii="楷体" w:eastAsia="楷体" w:hAnsi="楷体" w:hint="eastAsia"/>
          <w:sz w:val="28"/>
          <w:szCs w:val="28"/>
        </w:rPr>
        <w:t>。</w:t>
      </w:r>
    </w:p>
    <w:sectPr w:rsidR="00A43A23" w:rsidRPr="00271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C4F3" w14:textId="77777777" w:rsidR="003F5E96" w:rsidRDefault="003F5E96" w:rsidP="00641F93">
      <w:r>
        <w:separator/>
      </w:r>
    </w:p>
  </w:endnote>
  <w:endnote w:type="continuationSeparator" w:id="0">
    <w:p w14:paraId="388108B3" w14:textId="77777777" w:rsidR="003F5E96" w:rsidRDefault="003F5E96" w:rsidP="0064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8336" w14:textId="77777777" w:rsidR="003F5E96" w:rsidRDefault="003F5E96" w:rsidP="00641F93">
      <w:r>
        <w:separator/>
      </w:r>
    </w:p>
  </w:footnote>
  <w:footnote w:type="continuationSeparator" w:id="0">
    <w:p w14:paraId="7FB62D2B" w14:textId="77777777" w:rsidR="003F5E96" w:rsidRDefault="003F5E96" w:rsidP="0064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4AF4"/>
    <w:multiLevelType w:val="hybridMultilevel"/>
    <w:tmpl w:val="65DE8AC0"/>
    <w:lvl w:ilvl="0" w:tplc="AB5EB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96223C"/>
    <w:multiLevelType w:val="hybridMultilevel"/>
    <w:tmpl w:val="3CCCDE36"/>
    <w:lvl w:ilvl="0" w:tplc="A3BE1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294F0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23"/>
    <w:rsid w:val="00033A7B"/>
    <w:rsid w:val="00124A9A"/>
    <w:rsid w:val="00227F5C"/>
    <w:rsid w:val="00271629"/>
    <w:rsid w:val="00311DE0"/>
    <w:rsid w:val="003F5E96"/>
    <w:rsid w:val="0041416B"/>
    <w:rsid w:val="004572CF"/>
    <w:rsid w:val="00613228"/>
    <w:rsid w:val="006235BE"/>
    <w:rsid w:val="00641F93"/>
    <w:rsid w:val="007D5480"/>
    <w:rsid w:val="008C138D"/>
    <w:rsid w:val="00905D70"/>
    <w:rsid w:val="009708D9"/>
    <w:rsid w:val="009912FD"/>
    <w:rsid w:val="009D6242"/>
    <w:rsid w:val="00A43A23"/>
    <w:rsid w:val="00AD612B"/>
    <w:rsid w:val="00B11FAD"/>
    <w:rsid w:val="00B73608"/>
    <w:rsid w:val="00BB25BB"/>
    <w:rsid w:val="00C51365"/>
    <w:rsid w:val="00C7502B"/>
    <w:rsid w:val="00CF6336"/>
    <w:rsid w:val="00D34DC1"/>
    <w:rsid w:val="00E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8A22"/>
  <w15:chartTrackingRefBased/>
  <w15:docId w15:val="{ECA995BE-72E4-4733-8F8B-88BB4EC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43A2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4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1F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F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2CFB52B2-FA70-4904-A210-EEABBB67FD8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72002CB4-0CF7-4C53-975B-BBF1D4C8B667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3652F299-662D-494C-BDA9-56BFE65108D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baiyun6899@sina.com</dc:creator>
  <cp:keywords/>
  <dc:description/>
  <cp:lastModifiedBy>baiyun6899@sina.com</cp:lastModifiedBy>
  <cp:revision>16</cp:revision>
  <dcterms:created xsi:type="dcterms:W3CDTF">2021-06-17T12:28:00Z</dcterms:created>
  <dcterms:modified xsi:type="dcterms:W3CDTF">2021-06-18T06:48:00Z</dcterms:modified>
</cp:coreProperties>
</file>